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F6" w:rsidRPr="00B051AC" w:rsidRDefault="00D164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по изобразительному искусству</w:t>
      </w:r>
      <w:r w:rsidRPr="00B051AC">
        <w:rPr>
          <w:lang w:val="ru-RU"/>
        </w:rPr>
        <w:br/>
      </w: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уровень начального общего образования (для 1–4-х классов)</w:t>
      </w:r>
    </w:p>
    <w:p w:rsidR="006C2EF6" w:rsidRPr="00B051AC" w:rsidRDefault="00D164A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051AC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по изобразительному искусству на уровень начального общего образования для обучающихся 1–4-х классов </w:t>
      </w:r>
      <w:r w:rsidR="00B051A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 w:rsid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п. </w:t>
      </w:r>
      <w:proofErr w:type="spellStart"/>
      <w:r w:rsidR="00B051AC">
        <w:rPr>
          <w:rFonts w:hAnsi="Times New Roman" w:cs="Times New Roman"/>
          <w:color w:val="000000"/>
          <w:sz w:val="24"/>
          <w:szCs w:val="24"/>
          <w:lang w:val="ru-RU"/>
        </w:rPr>
        <w:t>Чири</w:t>
      </w:r>
      <w:proofErr w:type="spellEnd"/>
      <w:r w:rsidR="00B051AC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» разработана в соответствии с требованиями:</w:t>
      </w:r>
    </w:p>
    <w:p w:rsidR="006C2EF6" w:rsidRPr="00B051AC" w:rsidRDefault="00D164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6C2EF6" w:rsidRPr="00B051AC" w:rsidRDefault="00D164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6C2EF6" w:rsidRPr="00B051AC" w:rsidRDefault="00D164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 «Об утверждении федеральной образовательной программы начального общего образования»;</w:t>
      </w:r>
    </w:p>
    <w:p w:rsidR="006C2EF6" w:rsidRPr="00B051AC" w:rsidRDefault="00D164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6C2EF6" w:rsidRPr="00B051AC" w:rsidRDefault="00D164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6C2EF6" w:rsidRPr="00B051AC" w:rsidRDefault="00D164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6C2EF6" w:rsidRPr="00B051AC" w:rsidRDefault="00D164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концепции преподавания предметной области «Искусство», утвержденной решением Коллегии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24.12.2018;</w:t>
      </w:r>
    </w:p>
    <w:p w:rsidR="006C2EF6" w:rsidRPr="00B051AC" w:rsidRDefault="00D164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плана начального общего образования, утвержденного приказом </w:t>
      </w:r>
      <w:r w:rsid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№1 п. </w:t>
      </w:r>
      <w:proofErr w:type="spellStart"/>
      <w:r w:rsidR="00B051AC">
        <w:rPr>
          <w:rFonts w:hAnsi="Times New Roman" w:cs="Times New Roman"/>
          <w:color w:val="000000"/>
          <w:sz w:val="24"/>
          <w:szCs w:val="24"/>
          <w:lang w:val="ru-RU"/>
        </w:rPr>
        <w:t>Чири</w:t>
      </w:r>
      <w:proofErr w:type="spellEnd"/>
      <w:r w:rsidR="00B051AC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» от</w:t>
      </w:r>
      <w:r w:rsidR="00C259F2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.08.2023 №</w:t>
      </w:r>
      <w:r w:rsidR="00C259F2">
        <w:rPr>
          <w:rFonts w:hAnsi="Times New Roman" w:cs="Times New Roman"/>
          <w:color w:val="000000"/>
          <w:sz w:val="24"/>
          <w:szCs w:val="24"/>
          <w:lang w:val="ru-RU"/>
        </w:rPr>
        <w:t xml:space="preserve"> 109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«Об утверждении основной образовательной программы начального общего образования»;</w:t>
      </w:r>
    </w:p>
    <w:p w:rsidR="006C2EF6" w:rsidRPr="00B051AC" w:rsidRDefault="00D164A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«Изобразительное искусство».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B051A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 w:rsidR="00B051AC">
        <w:rPr>
          <w:rFonts w:hAnsi="Times New Roman" w:cs="Times New Roman"/>
          <w:color w:val="000000"/>
          <w:sz w:val="24"/>
          <w:szCs w:val="24"/>
          <w:lang w:val="ru-RU"/>
        </w:rPr>
        <w:t>п. Чири-Юрт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путем освоения 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начальных основ художественных знаний, умений, навыков и развития творческого потенциала обучающихся.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ее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эстетическое наблюдение окружающей действительности).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1–4-х классах обязательно.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‌Общее число часов, отведенных на изучение изобразительного искусства, составляет </w:t>
      </w:r>
      <w:r w:rsidR="00FF4616"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часов: в 1-м классе – 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 xml:space="preserve">16 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 xml:space="preserve">ов (0, 5 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неделю), во 2-м классе – 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час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 xml:space="preserve">ов (0, 5 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неделю), в 3-м классе – 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час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>0, 5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неделю), в 4-м классе – 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час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 xml:space="preserve">0, 5 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="00512BB5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</w:t>
      </w:r>
      <w:proofErr w:type="gram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).‌</w:t>
      </w:r>
      <w:proofErr w:type="gramEnd"/>
    </w:p>
    <w:p w:rsidR="006C2EF6" w:rsidRPr="00B051AC" w:rsidRDefault="00C505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64A8"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="00D164A8" w:rsidRPr="00B051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D164A8"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21.09.2022 № 858:</w:t>
      </w:r>
    </w:p>
    <w:p w:rsidR="006C2EF6" w:rsidRDefault="00D164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Изобразительное искусство: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класс. Учебник /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Л.А., под ред.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Неменского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Б.М., АО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Издательство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"Просвещение"»;</w:t>
      </w:r>
    </w:p>
    <w:p w:rsidR="006C2EF6" w:rsidRDefault="00D164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Изобразительное искусство: 2 класс. Учебник /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Е.И., под ред.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Неменского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Б.М., АО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Издательство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"Просвещение"»;</w:t>
      </w:r>
    </w:p>
    <w:p w:rsidR="006C2EF6" w:rsidRDefault="00D164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искусство: 3 класс. Учебник / Горяева Н.А.,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Л.А., Питерских А.С. и др., под ред.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Неменского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Б.М., АО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Издательство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"Просвещение"»;</w:t>
      </w:r>
    </w:p>
    <w:p w:rsidR="006C2EF6" w:rsidRDefault="00D164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искусство: 4 класс. Учебник /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Л.А., под ред.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Неменского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Б.М., АО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Издательство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"Просвещение"»;</w:t>
      </w:r>
    </w:p>
    <w:p w:rsidR="006C2EF6" w:rsidRDefault="00D164A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738:</w:t>
      </w:r>
    </w:p>
    <w:p w:rsidR="006C2EF6" w:rsidRDefault="00D164A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6C2EF6" w:rsidRPr="00E07B69" w:rsidRDefault="00D164A8">
      <w:pPr>
        <w:spacing w:line="600" w:lineRule="atLeast"/>
        <w:rPr>
          <w:b/>
          <w:bCs/>
          <w:color w:val="252525"/>
          <w:spacing w:val="-2"/>
          <w:sz w:val="40"/>
          <w:szCs w:val="48"/>
        </w:rPr>
      </w:pPr>
      <w:r w:rsidRPr="00E07B69">
        <w:rPr>
          <w:b/>
          <w:bCs/>
          <w:color w:val="252525"/>
          <w:spacing w:val="-2"/>
          <w:sz w:val="40"/>
          <w:szCs w:val="48"/>
        </w:rPr>
        <w:t>Содержание учебного предмета</w:t>
      </w:r>
    </w:p>
    <w:p w:rsidR="006C2EF6" w:rsidRDefault="00D164A8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1-й класс</w:t>
      </w:r>
    </w:p>
    <w:p w:rsidR="006C2EF6" w:rsidRDefault="00D164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Приемы рисования линией.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ее части.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времен года. Живопись (гуашь), аппликация или смешанная техника.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Изображение в объеме. Приемы работы с пластилином; дощечка, стек, тряпочка.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ежика, зайчика). Приемы вытягивания, вдавливания, сгибания, скручивания.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игрушка</w:t>
      </w:r>
      <w:proofErr w:type="gram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 выбору учителя с учетом местных промыслов).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приемами надрезания, закручивания, складывания.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Объемная аппликация из бумаги и картона.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симметрии и наблюдение ее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игрушка (или по выбору учителя с учетом местных промыслов).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путем складывания бумаги и аппликации.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Оригами – создание игрушки для новогодней елки. Приемы складывания бумаги.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Освоение приемов конструирования из бумаги. Складывание объемных простых геометрических тел. Овладение приемами склеивания, надрезания и вырезания деталей; использование приема симметрии.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6C2EF6" w:rsidRPr="00B051AC" w:rsidRDefault="00D164A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B051AC">
        <w:rPr>
          <w:b/>
          <w:bCs/>
          <w:color w:val="252525"/>
          <w:spacing w:val="-2"/>
          <w:sz w:val="42"/>
          <w:szCs w:val="42"/>
          <w:lang w:val="ru-RU"/>
        </w:rPr>
        <w:t>2-й класс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приемы работы.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темные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Графический рисунок животного с активным выражением его характера. Рассматривание графических произведений анималистического жанра.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Приемы работы гуашью. Разный характер мазков и движений кистью. Пастозное, плотное и прозрачное нанесение краски.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Акварель и ее свойства. Акварельные кисти. Приемы работы акварелью.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Цвет теплый и холодный – цветовой контраст.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Цвет темный и светлый (тональные отношения). Затемнение цвета с помощью темной краски и осветление цвета. Эмоциональная выразительность цветовых состояний и отношений.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Цвет открытый, звонкий и приглушенный, тихий. Эмоциональная выразительность цвета.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Полкан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по выбору учителя с учетом местных промыслов). Способ лепки в соответствии с традициями промысла.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ее преобразование и добавление деталей.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Изображение движения и статики в скульптуре: лепка из пластилина тяжелой, неповоротливой и легкой, стремительной формы.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Наблюдение узоров в природе (на основе фотографий в условиях урока), </w:t>
      </w:r>
      <w:proofErr w:type="gram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игрушки (и другие по выбору учителя с учетом местных художественных промыслов).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из бумаги. Приемы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шитье, резьба и роспись).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Восприятие произведений живописи с активным выражением цветового состояния в природе. Произведения И.И. Левитана, И.И. Шишкина, Н.П. Крымова.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) и в скульптуре (произведения В.В.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др.)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темы «Теплый и холодный цвета» (например, «Горящий костер в синей ночи», «Перо жар-птицы»).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6C2EF6" w:rsidRPr="00B051AC" w:rsidRDefault="00D164A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B051AC">
        <w:rPr>
          <w:b/>
          <w:bCs/>
          <w:color w:val="252525"/>
          <w:spacing w:val="-2"/>
          <w:sz w:val="42"/>
          <w:szCs w:val="42"/>
          <w:lang w:val="ru-RU"/>
        </w:rPr>
        <w:t>3-й класс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с включением в композицию дополнительных предметов.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одушевленного образа (добавление деталей лепных или из бумаги, ниток или других материалов).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путем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Расширение знаний о видах скульптуры (по назначению) и жанрах скульптуры (по сюжету изображения).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Приемы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 асимметрия построения композиции, статика и динамика узора, ритмическое чередование мотивов, наличие композиционного центра, роспись по канве. Рассматривание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платков.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Проектирование (эскизы) декоративных украшений в городе, </w:t>
      </w:r>
      <w:proofErr w:type="gram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ажурные ограды, украшения фонарей, скамеек, киосков, подставок для цветов.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Виды пространственных искусств: виды определяются по назначению произведений в жизни людей.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о произведениях крупнейших отечественных художников-пейзажистов: И.И. Шишкина, И.И. Левитана, А.К.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, В.Д. Поленова, И.К. Айвазовского и др.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произведениях крупнейших отечественных портретистов: В.И. Сурикова, И.Е. Репина, В.А. Серова и др.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«Азбука цифровой графики»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– раппорт. Вариативное создание орнаментов на основе одного и того же элемента.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>
        <w:rPr>
          <w:rFonts w:hAnsi="Times New Roman" w:cs="Times New Roman"/>
          <w:color w:val="000000"/>
          <w:sz w:val="24"/>
          <w:szCs w:val="24"/>
        </w:rPr>
        <w:t>Picture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Manager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6C2EF6" w:rsidRPr="00B051AC" w:rsidRDefault="00D164A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B051AC">
        <w:rPr>
          <w:b/>
          <w:bCs/>
          <w:color w:val="252525"/>
          <w:spacing w:val="-2"/>
          <w:sz w:val="42"/>
          <w:szCs w:val="42"/>
          <w:lang w:val="ru-RU"/>
        </w:rPr>
        <w:t>4-й класс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смягчение цветового и тонального контрастов.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ребенка, 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Орнаменты разных народов. Подчиненность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роспись стен, изразцы.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</w:t>
      </w:r>
      <w:r w:rsidRPr="00B051AC">
        <w:rPr>
          <w:lang w:val="ru-RU"/>
        </w:rPr>
        <w:br/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ее устройство (каркасный дом); изображение традиционных жилищ.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Деревянная изба, ее конструкция и декор. Моделирование избы из бумаги или изображение на плоскости в технике аппликации ее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Произведения В.М. Васнецова, Б.М.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учетом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Представление об архитектурных, декоративных и изобразительных произведениях в культуре Древней Греции, других культурах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Москве, памятник-ансамбль «Героям Сталинградской битвы» на Мамаевом кургане (и другие по выбору учителя).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перспективные сокращения, цветовые и тональные изменения.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учетом местных традиций).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6C2EF6" w:rsidRPr="00E07B69" w:rsidRDefault="00D164A8">
      <w:pPr>
        <w:spacing w:line="600" w:lineRule="atLeast"/>
        <w:rPr>
          <w:b/>
          <w:bCs/>
          <w:color w:val="252525"/>
          <w:spacing w:val="-2"/>
          <w:sz w:val="40"/>
          <w:szCs w:val="48"/>
          <w:lang w:val="ru-RU"/>
        </w:rPr>
      </w:pPr>
      <w:r w:rsidRPr="00E07B69">
        <w:rPr>
          <w:b/>
          <w:bCs/>
          <w:color w:val="252525"/>
          <w:spacing w:val="-2"/>
          <w:sz w:val="40"/>
          <w:szCs w:val="48"/>
          <w:lang w:val="ru-RU"/>
        </w:rPr>
        <w:t>Планируемые результаты освоения программы</w:t>
      </w:r>
    </w:p>
    <w:p w:rsidR="006C2EF6" w:rsidRPr="00B051AC" w:rsidRDefault="00D164A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B051AC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C2EF6" w:rsidRPr="00B051AC" w:rsidRDefault="00D164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уважение и ценностное отношение к своей Родине – России;</w:t>
      </w:r>
    </w:p>
    <w:p w:rsidR="006C2EF6" w:rsidRPr="00B051AC" w:rsidRDefault="00D164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C2EF6" w:rsidRDefault="00D164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C2EF6" w:rsidRPr="00B051AC" w:rsidRDefault="00D164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C2EF6" w:rsidRPr="00B051AC" w:rsidRDefault="00D164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</w:t>
      </w:r>
    </w:p>
    <w:p w:rsidR="006C2EF6" w:rsidRPr="00B051AC" w:rsidRDefault="00D164A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Патриотическое воспитание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ее архитектуре, народном, декоративно-прикладном и изобразительном искусстве. Урок искусства 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Гражданское воспитание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Духовно-нравственное воспитание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Эстетическое воспитание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ценностных ориентаций</w:t>
      </w:r>
      <w:proofErr w:type="gram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Ценности познавательной деятельности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Экологическое воспитание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ее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Трудовое воспитание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результата,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определенным заданиям по программе.</w:t>
      </w:r>
    </w:p>
    <w:p w:rsidR="006C2EF6" w:rsidRPr="00E07B69" w:rsidRDefault="00D164A8">
      <w:pPr>
        <w:spacing w:line="600" w:lineRule="atLeast"/>
        <w:rPr>
          <w:b/>
          <w:bCs/>
          <w:color w:val="252525"/>
          <w:spacing w:val="-2"/>
          <w:sz w:val="36"/>
          <w:szCs w:val="42"/>
          <w:lang w:val="ru-RU"/>
        </w:rPr>
      </w:pPr>
      <w:proofErr w:type="spellStart"/>
      <w:r w:rsidRPr="00E07B69">
        <w:rPr>
          <w:b/>
          <w:bCs/>
          <w:color w:val="252525"/>
          <w:spacing w:val="-2"/>
          <w:sz w:val="36"/>
          <w:szCs w:val="42"/>
          <w:lang w:val="ru-RU"/>
        </w:rPr>
        <w:t>Метапредметные</w:t>
      </w:r>
      <w:proofErr w:type="spellEnd"/>
      <w:r w:rsidRPr="00E07B69">
        <w:rPr>
          <w:b/>
          <w:bCs/>
          <w:color w:val="252525"/>
          <w:spacing w:val="-2"/>
          <w:sz w:val="36"/>
          <w:szCs w:val="42"/>
          <w:lang w:val="ru-RU"/>
        </w:rPr>
        <w:t xml:space="preserve"> результаты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6C2EF6" w:rsidRDefault="00D164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C2EF6" w:rsidRPr="00B051AC" w:rsidRDefault="00D164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6C2EF6" w:rsidRPr="00B051AC" w:rsidRDefault="00D164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6C2EF6" w:rsidRPr="00B051AC" w:rsidRDefault="00D164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6C2EF6" w:rsidRPr="00B051AC" w:rsidRDefault="00D164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6C2EF6" w:rsidRPr="00B051AC" w:rsidRDefault="00D164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</w:t>
      </w:r>
      <w:r w:rsidRPr="00B051AC">
        <w:rPr>
          <w:lang w:val="ru-RU"/>
        </w:rPr>
        <w:br/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 предметов между собой;</w:t>
      </w:r>
    </w:p>
    <w:p w:rsidR="006C2EF6" w:rsidRDefault="00D164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обобщать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C2EF6" w:rsidRPr="00B051AC" w:rsidRDefault="00D164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</w:t>
      </w:r>
      <w:r w:rsidRPr="00B051AC">
        <w:rPr>
          <w:lang w:val="ru-RU"/>
        </w:rPr>
        <w:br/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 в изображении (визуальном образе) на установленных основаниях;</w:t>
      </w:r>
    </w:p>
    <w:p w:rsidR="006C2EF6" w:rsidRPr="00B051AC" w:rsidRDefault="00D164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передавать обобщенный образ реальности при построении плоской композиции;</w:t>
      </w:r>
    </w:p>
    <w:p w:rsidR="006C2EF6" w:rsidRPr="00B051AC" w:rsidRDefault="00D164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соотносить тональные отношения (темное – светлое) в пространственных и плоскостных объектах;</w:t>
      </w:r>
    </w:p>
    <w:p w:rsidR="006C2EF6" w:rsidRPr="00B051AC" w:rsidRDefault="00D164A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C2EF6" w:rsidRPr="00B051AC" w:rsidRDefault="00D164A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C2EF6" w:rsidRPr="00B051AC" w:rsidRDefault="00D164A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определенных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C2EF6" w:rsidRPr="00B051AC" w:rsidRDefault="00D164A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C2EF6" w:rsidRPr="00B051AC" w:rsidRDefault="00D164A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C2EF6" w:rsidRPr="00B051AC" w:rsidRDefault="00D164A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проведенного наблюдения;</w:t>
      </w:r>
    </w:p>
    <w:p w:rsidR="006C2EF6" w:rsidRPr="00B051AC" w:rsidRDefault="00D164A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6C2EF6" w:rsidRPr="00B051AC" w:rsidRDefault="00D164A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</w:t>
      </w:r>
      <w:r w:rsidRPr="00B051AC">
        <w:rPr>
          <w:lang w:val="ru-RU"/>
        </w:rPr>
        <w:br/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 назначению в жизни людей;</w:t>
      </w:r>
    </w:p>
    <w:p w:rsidR="006C2EF6" w:rsidRPr="00B051AC" w:rsidRDefault="00D164A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C2EF6" w:rsidRPr="00B051AC" w:rsidRDefault="00D164A8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ставить и использовать вопросы как исследовательский инструмент познания.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C2EF6" w:rsidRDefault="00D164A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ресурсы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C2EF6" w:rsidRPr="00B051AC" w:rsidRDefault="00D164A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6C2EF6" w:rsidRPr="00B051AC" w:rsidRDefault="00D164A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C2EF6" w:rsidRPr="00B051AC" w:rsidRDefault="00D164A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</w:t>
      </w:r>
      <w:r w:rsidRPr="00B051AC">
        <w:rPr>
          <w:lang w:val="ru-RU"/>
        </w:rPr>
        <w:br/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 схемах;</w:t>
      </w:r>
    </w:p>
    <w:p w:rsidR="006C2EF6" w:rsidRPr="00B051AC" w:rsidRDefault="00D164A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ее в различных видах: рисунках и эскизах, электронных презентациях;</w:t>
      </w:r>
    </w:p>
    <w:p w:rsidR="006C2EF6" w:rsidRPr="00B051AC" w:rsidRDefault="00D164A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6C2EF6" w:rsidRPr="00B051AC" w:rsidRDefault="00D164A8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6C2EF6" w:rsidRPr="00B051AC" w:rsidRDefault="00D164A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C2EF6" w:rsidRPr="00B051AC" w:rsidRDefault="00D164A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6C2EF6" w:rsidRPr="00B051AC" w:rsidRDefault="00D164A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учета интересов в процессе совместной художественной деятельности;</w:t>
      </w:r>
    </w:p>
    <w:p w:rsidR="006C2EF6" w:rsidRPr="00B051AC" w:rsidRDefault="00D164A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6C2EF6" w:rsidRPr="00B051AC" w:rsidRDefault="00D164A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C2EF6" w:rsidRPr="00B051AC" w:rsidRDefault="00D164A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и чужое право на ошибку, развивать свои способности сопереживать, понимать намерения и переживания свои и других людей;</w:t>
      </w:r>
    </w:p>
    <w:p w:rsidR="006C2EF6" w:rsidRPr="00B051AC" w:rsidRDefault="00D164A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ее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6C2EF6" w:rsidRPr="00B051AC" w:rsidRDefault="00D164A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внимательно относиться и выполнять учебные задачи, поставленные учителем;</w:t>
      </w:r>
    </w:p>
    <w:p w:rsidR="006C2EF6" w:rsidRPr="00B051AC" w:rsidRDefault="00D164A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6C2EF6" w:rsidRPr="00B051AC" w:rsidRDefault="00D164A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уметь организовывать свое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:rsidR="006C2EF6" w:rsidRPr="00B051AC" w:rsidRDefault="00D164A8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C2EF6" w:rsidRPr="00B051AC" w:rsidRDefault="00D164A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B051AC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1-й класс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1-м классе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ее в своей практической художественной деятельности.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Знать три основных цвета; обсуждать и называть ассоциативные представления, которые рождает каждый цвет.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свое мнение с опорой на опыт жизненных ассоциаций.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объемных форм в природе (например, облака, камни, коряги, формы плодов).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первичные приемы лепки из пластилина, приобретать представление о целостной форме в объемном изображении.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создания объемных форм из бумаги путем ее складывания, надрезания, закручивания.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Приобретать представление о глиняных игрушках отечественных народных художественных промыслов (дымковская,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игрушки или по выбору учителя с учетом местных промыслов) и опыт практической художественной деятельности по мотивам игрушки выбранного промысла.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конструирования из бумаги, складывания объемных простых геометрических тел.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представление о конструктивной основе любого предмета и первичные навыки анализа его строения.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учетом учебных задач и визуальной установки учителя.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 ним в соответствии с учебной установкой.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2-й класс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2-м классе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«Графика»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особенности и приемы работы новыми графическими художественными материалами; осваивать выразительные свойства твердых, сухих, мягких и жидких графических материалов.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разных по характеру и способу наложения линий.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умение соотносить пропорции в рисунках птиц и животных (с опорой на зрительские впечатления и анализ).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Различать и сравнивать темные и светлые оттенки цвета; осваивать смешение цветных красок с белой и черной (для изменения их тона).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Знать о делении цветов на теплые и холодные; уметь различать и сравнивать теплые и холодные оттенки цвета.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Познакомиться с традиционными игрушками одного из народных художественных промыслов; освоить приемы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, дымковская игрушки или с учетом местных промыслов).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сережки во время цветения деревьев) – с рукотворными произведениями декоративного искусства (кружево, шитье, ювелирные изделия и др.).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Осваивать приемы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, дымковская игрушки или с учетом местных промыслов).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нем, выявляют особенности его характера, его представления о красоте.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создания объемных предметов из бумаги и объемного декорирования предметов из бумаги.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на листе, цвета и других средств художественной выразительности, а также ответа на поставленную учебную задачу.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и развивать умение вести эстетическое наблюдение явлений природы, а также потребность в таком наблюдении.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шитье, резьба и роспись по дереву и ткани, чеканка).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И.И. Левитана, И.И. Шишкина, И.К. Айвазовского, В.М. Васнецова, В.В.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Осваивать приемы трансформации и копирования геометрических фигур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Осваивать в компьютерном редакторе (например,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др. – и создавать простые рисунки или композиции (например, образ дерева).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3-й класс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3-м классе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создания живописной композиции (натюрморта) по наблюдению натуры или по представлению.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Создавать пейзаж, передавая в нем активное состояние природы.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– по выбору учителя).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путем добавления к ней необходимых деталей и тем самым «одушевления образа».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Знакомиться с приемами исполнения традиционных орнаментов, украшающих посуду гжели и хохломы; осваивать простые кистевые приемы,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Создать эскиз макета паркового пространства или участвовать в коллективной работе по созданию такого макета.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Создать в виде рисунков или объемных аппликаций из цветной бумаги эскизы разнообразных малых архитектурных форм, наполняющих городское пространство.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) транспортное средство.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села</w:t>
      </w:r>
      <w:proofErr w:type="gram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представление, аналитический и эмоциональный опыт восприятия наиболее известных памятников архитектуры Москвы и Санкт-Петербурга (для жителей регионов – на основе фотографий, телепередач и виртуальных путешествий), уметь обсуждать увиденные памятники.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И.И. Шишкина, И.И. Левитана, А.К.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, В.Д. Поленова, И.К. Айвазовского и др. (по выбору учителя), приобретать представление об их произведениях.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квестах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В.И. Сурикова, И.Е. Репина, В.А. Серова и др. (по выбору учителя), приобретать представление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об их произведениях.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Государственный Русский музей, Государственный музей изобразительных искусств имени А.С. Пушкина.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работы в графическом редакторе с линиями, геометрическими фигурами, инструментами традиционного рисования.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получаемые навыки для усвоения определенных учебных тем, </w:t>
      </w:r>
      <w:proofErr w:type="gram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: исследования свойств ритма и построения ритмических композиций, составления орнаментов путем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соединения шрифта и векторного изображения при создании, например, поздравительных открыток, афиши.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4-й класс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4-м классе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традиционной одежде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ребенка).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обобщенный образ национальной культуры.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Получить представление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представление о конструктивных особенностях переносного жилища – юрты.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представление об устройстве и красоте древнерусского города, его архитектурном устройстве и жизни в нем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Понимать и уметь объяснять, в чем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Иметь образное представление о каменном древнерусском зодчестве (Московский Кремль, Новгородский детинец, Псковский Кром, Казанский кремль и другие с учетом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И.П.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в Москве.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Москве, памятник-ансамбль «Героям Сталинградской битвы» на Мамаевом кургане, «Воин-освободитель» в берлинском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Трептов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-парке, Пискаревский мемориал в Санкт-Петербурге и другие по выбору учителя): знать о правилах поведения при посещении мемориальных памятников.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др. (по выбору учителя).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перспективные сокращения, цветовые и тональные изменения.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ее украшений.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ее украшения, внешний и внутренний вид юрты.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-анимации.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6C2EF6" w:rsidRPr="00B051AC" w:rsidRDefault="00D16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B051AC">
        <w:rPr>
          <w:rFonts w:hAnsi="Times New Roman" w:cs="Times New Roman"/>
          <w:color w:val="000000"/>
          <w:sz w:val="24"/>
          <w:szCs w:val="24"/>
          <w:lang w:val="ru-RU"/>
        </w:rPr>
        <w:t>, предложенных учителем.</w:t>
      </w:r>
    </w:p>
    <w:p w:rsidR="00C67C6D" w:rsidRPr="00D64493" w:rsidRDefault="00C67C6D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C67C6D" w:rsidRPr="00D64493" w:rsidRDefault="00C67C6D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6C2EF6" w:rsidRPr="00C67C6D" w:rsidRDefault="00D164A8">
      <w:pPr>
        <w:spacing w:line="600" w:lineRule="atLeast"/>
        <w:rPr>
          <w:b/>
          <w:bCs/>
          <w:color w:val="252525"/>
          <w:spacing w:val="-2"/>
          <w:sz w:val="32"/>
          <w:szCs w:val="48"/>
        </w:rPr>
      </w:pPr>
      <w:proofErr w:type="spellStart"/>
      <w:r w:rsidRPr="00C67C6D">
        <w:rPr>
          <w:b/>
          <w:bCs/>
          <w:color w:val="252525"/>
          <w:spacing w:val="-2"/>
          <w:sz w:val="32"/>
          <w:szCs w:val="48"/>
        </w:rPr>
        <w:lastRenderedPageBreak/>
        <w:t>Тематическое</w:t>
      </w:r>
      <w:proofErr w:type="spellEnd"/>
      <w:r w:rsidRPr="00C67C6D">
        <w:rPr>
          <w:b/>
          <w:bCs/>
          <w:color w:val="252525"/>
          <w:spacing w:val="-2"/>
          <w:sz w:val="32"/>
          <w:szCs w:val="48"/>
        </w:rPr>
        <w:t xml:space="preserve"> </w:t>
      </w:r>
      <w:proofErr w:type="spellStart"/>
      <w:r w:rsidRPr="00C67C6D">
        <w:rPr>
          <w:b/>
          <w:bCs/>
          <w:color w:val="252525"/>
          <w:spacing w:val="-2"/>
          <w:sz w:val="32"/>
          <w:szCs w:val="48"/>
        </w:rPr>
        <w:t>планирование</w:t>
      </w:r>
      <w:proofErr w:type="spellEnd"/>
    </w:p>
    <w:p w:rsidR="006C2EF6" w:rsidRPr="00C67C6D" w:rsidRDefault="00D164A8">
      <w:pPr>
        <w:spacing w:line="600" w:lineRule="atLeast"/>
        <w:rPr>
          <w:b/>
          <w:bCs/>
          <w:color w:val="252525"/>
          <w:spacing w:val="-2"/>
          <w:sz w:val="28"/>
          <w:szCs w:val="42"/>
        </w:rPr>
      </w:pPr>
      <w:r w:rsidRPr="00C67C6D">
        <w:rPr>
          <w:b/>
          <w:bCs/>
          <w:color w:val="252525"/>
          <w:spacing w:val="-2"/>
          <w:sz w:val="28"/>
          <w:szCs w:val="42"/>
        </w:rPr>
        <w:t>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"/>
        <w:gridCol w:w="1983"/>
        <w:gridCol w:w="753"/>
        <w:gridCol w:w="1686"/>
        <w:gridCol w:w="1755"/>
        <w:gridCol w:w="2493"/>
      </w:tblGrid>
      <w:tr w:rsidR="006C2E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B051AC" w:rsidRDefault="00D164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1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6C2E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EB53AF" w:rsidRDefault="00EB53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 РЭШ – resh.edu.ru/subject/7/1</w:t>
            </w: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EB53AF" w:rsidRDefault="00EB53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EB53AF" w:rsidRDefault="00EB53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B051AC" w:rsidRDefault="00D164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1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EB53AF" w:rsidRDefault="00EB53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E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B051AC" w:rsidRDefault="00D164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1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EB53AF" w:rsidRDefault="00EB53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2EF6" w:rsidRPr="00C67C6D" w:rsidRDefault="00D164A8">
      <w:pPr>
        <w:spacing w:line="600" w:lineRule="atLeast"/>
        <w:rPr>
          <w:b/>
          <w:bCs/>
          <w:color w:val="252525"/>
          <w:spacing w:val="-2"/>
          <w:sz w:val="32"/>
          <w:szCs w:val="42"/>
        </w:rPr>
      </w:pPr>
      <w:r w:rsidRPr="00C67C6D">
        <w:rPr>
          <w:b/>
          <w:bCs/>
          <w:color w:val="252525"/>
          <w:spacing w:val="-2"/>
          <w:sz w:val="32"/>
          <w:szCs w:val="42"/>
        </w:rPr>
        <w:t>2-й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"/>
        <w:gridCol w:w="1879"/>
        <w:gridCol w:w="753"/>
        <w:gridCol w:w="1683"/>
        <w:gridCol w:w="1752"/>
        <w:gridCol w:w="2603"/>
      </w:tblGrid>
      <w:tr w:rsidR="006C2E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B051AC" w:rsidRDefault="00D164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1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6C2E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resh.edu.ru/subject/7/2/</w:t>
            </w: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B051AC" w:rsidRDefault="00D164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1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EB53AF" w:rsidRDefault="00EB53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EB53AF" w:rsidRDefault="00EB53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EB53AF" w:rsidRDefault="00EB53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EB53AF" w:rsidRDefault="00EB53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E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B051AC" w:rsidRDefault="00D164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1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EB53AF" w:rsidRDefault="00EB53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2EF6" w:rsidRPr="00C67C6D" w:rsidRDefault="00D164A8">
      <w:pPr>
        <w:spacing w:line="600" w:lineRule="atLeast"/>
        <w:rPr>
          <w:b/>
          <w:bCs/>
          <w:color w:val="252525"/>
          <w:spacing w:val="-2"/>
          <w:sz w:val="28"/>
          <w:szCs w:val="42"/>
        </w:rPr>
      </w:pPr>
      <w:r w:rsidRPr="00C67C6D">
        <w:rPr>
          <w:b/>
          <w:bCs/>
          <w:color w:val="252525"/>
          <w:spacing w:val="-2"/>
          <w:sz w:val="28"/>
          <w:szCs w:val="42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1696"/>
        <w:gridCol w:w="730"/>
        <w:gridCol w:w="1592"/>
        <w:gridCol w:w="1658"/>
        <w:gridCol w:w="3019"/>
      </w:tblGrid>
      <w:tr w:rsidR="006C2E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B051AC" w:rsidRDefault="00D164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1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6C2E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 – lesson.academy-content.myschool.edu.ru/16/03</w:t>
            </w: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3B7BAF" w:rsidRDefault="003B7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 resh.edu.ru/subject/7/3/</w:t>
            </w: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B051AC" w:rsidRDefault="00D164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1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3B7BAF" w:rsidRDefault="003B7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3B7BAF" w:rsidRDefault="003B7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3B7BAF" w:rsidRDefault="003B7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C2E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B051AC" w:rsidRDefault="00D164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1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3B7BAF" w:rsidRDefault="003B7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2EF6" w:rsidRPr="00C67C6D" w:rsidRDefault="00D164A8">
      <w:pPr>
        <w:spacing w:line="600" w:lineRule="atLeast"/>
        <w:rPr>
          <w:b/>
          <w:bCs/>
          <w:color w:val="252525"/>
          <w:spacing w:val="-2"/>
          <w:sz w:val="32"/>
          <w:szCs w:val="42"/>
        </w:rPr>
      </w:pPr>
      <w:r w:rsidRPr="00C67C6D">
        <w:rPr>
          <w:b/>
          <w:bCs/>
          <w:color w:val="252525"/>
          <w:spacing w:val="-2"/>
          <w:sz w:val="32"/>
          <w:szCs w:val="42"/>
        </w:rPr>
        <w:t>4-й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1696"/>
        <w:gridCol w:w="730"/>
        <w:gridCol w:w="1592"/>
        <w:gridCol w:w="1658"/>
        <w:gridCol w:w="3019"/>
      </w:tblGrid>
      <w:tr w:rsidR="006C2E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B051AC" w:rsidRDefault="00D164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1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6C2EF6" w:rsidTr="00D644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2EF6" w:rsidTr="00D644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 – lesson.academy-content.myschool.edu.ru/16/04</w:t>
            </w:r>
          </w:p>
        </w:tc>
      </w:tr>
      <w:tr w:rsidR="006C2EF6" w:rsidTr="00D644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Истоки родного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искусства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Pr="003B7BAF" w:rsidRDefault="003B7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6C2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F6" w:rsidRDefault="00D16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РЭШ – resh.edu.ru/subject/7/4/</w:t>
            </w:r>
            <w:r w:rsidR="00D64493" w:rsidRPr="00D64493">
              <w:rPr>
                <w:rFonts w:ascii="Times New Roman" w:eastAsia="Calibri" w:hAnsi="Times New Roman" w:cs="Arial"/>
                <w:color w:val="000000"/>
                <w:sz w:val="24"/>
              </w:rPr>
              <w:t xml:space="preserve"> </w:t>
            </w:r>
            <w:r w:rsidR="00D64493" w:rsidRPr="00D64493">
              <w:rPr>
                <w:rFonts w:ascii="Times New Roman" w:eastAsia="Calibri" w:hAnsi="Times New Roman" w:cs="Arial"/>
                <w:color w:val="000000"/>
                <w:sz w:val="24"/>
                <w:lang w:val="ru-RU"/>
              </w:rPr>
              <w:lastRenderedPageBreak/>
              <w:t>Библиотека</w:t>
            </w:r>
            <w:r w:rsidR="00D64493" w:rsidRPr="00D64493">
              <w:rPr>
                <w:rFonts w:ascii="Times New Roman" w:eastAsia="Calibri" w:hAnsi="Times New Roman" w:cs="Arial"/>
                <w:color w:val="000000"/>
                <w:sz w:val="24"/>
              </w:rPr>
              <w:t xml:space="preserve"> </w:t>
            </w:r>
            <w:r w:rsidR="00D64493" w:rsidRPr="00D64493">
              <w:rPr>
                <w:rFonts w:ascii="Times New Roman" w:eastAsia="Calibri" w:hAnsi="Times New Roman" w:cs="Arial"/>
                <w:color w:val="000000"/>
                <w:sz w:val="24"/>
                <w:lang w:val="ru-RU"/>
              </w:rPr>
              <w:t>ЦОК</w:t>
            </w:r>
            <w:r w:rsidR="00D64493" w:rsidRPr="00D64493">
              <w:rPr>
                <w:rFonts w:ascii="Times New Roman" w:eastAsia="Calibri" w:hAnsi="Times New Roman" w:cs="Arial"/>
                <w:color w:val="000000"/>
                <w:sz w:val="24"/>
              </w:rPr>
              <w:t xml:space="preserve"> </w:t>
            </w:r>
            <w:r w:rsidR="00D64493" w:rsidRPr="00D64493">
              <w:rPr>
                <w:rFonts w:ascii="Calibri" w:eastAsia="Calibri" w:hAnsi="Calibri" w:cs="Arial"/>
              </w:rPr>
              <w:fldChar w:fldCharType="begin"/>
            </w:r>
            <w:r w:rsidR="00D64493" w:rsidRPr="00D64493">
              <w:rPr>
                <w:rFonts w:ascii="Calibri" w:eastAsia="Calibri" w:hAnsi="Calibri" w:cs="Arial"/>
              </w:rPr>
              <w:instrText xml:space="preserve"> HYPERLINK "https://m.edsoo.ru/7f4129ea" \h </w:instrText>
            </w:r>
            <w:r w:rsidR="00D64493" w:rsidRPr="00D64493">
              <w:rPr>
                <w:rFonts w:ascii="Calibri" w:eastAsia="Calibri" w:hAnsi="Calibri" w:cs="Arial"/>
              </w:rPr>
              <w:fldChar w:fldCharType="separate"/>
            </w:r>
            <w:r w:rsidR="00D64493" w:rsidRPr="00D64493">
              <w:rPr>
                <w:rFonts w:ascii="Times New Roman" w:eastAsia="Calibri" w:hAnsi="Times New Roman" w:cs="Arial"/>
                <w:color w:val="0000FF"/>
                <w:u w:val="single"/>
              </w:rPr>
              <w:t>https://m.</w:t>
            </w:r>
            <w:proofErr w:type="spellStart"/>
            <w:r w:rsidR="00D64493" w:rsidRPr="00D64493">
              <w:rPr>
                <w:rFonts w:ascii="Times New Roman" w:eastAsia="Calibri" w:hAnsi="Times New Roman" w:cs="Arial"/>
                <w:color w:val="0000FF"/>
                <w:u w:val="single"/>
              </w:rPr>
              <w:t>edsoo</w:t>
            </w:r>
            <w:proofErr w:type="spellEnd"/>
            <w:r w:rsidR="00D64493" w:rsidRPr="00D64493">
              <w:rPr>
                <w:rFonts w:ascii="Times New Roman" w:eastAsia="Calibri" w:hAnsi="Times New Roman" w:cs="Arial"/>
                <w:color w:val="0000FF"/>
                <w:u w:val="single"/>
              </w:rPr>
              <w:t>.</w:t>
            </w:r>
            <w:proofErr w:type="spellStart"/>
            <w:r w:rsidR="00D64493" w:rsidRPr="00D64493">
              <w:rPr>
                <w:rFonts w:ascii="Times New Roman" w:eastAsia="Calibri" w:hAnsi="Times New Roman" w:cs="Arial"/>
                <w:color w:val="0000FF"/>
                <w:u w:val="single"/>
              </w:rPr>
              <w:t>ru</w:t>
            </w:r>
            <w:proofErr w:type="spellEnd"/>
            <w:r w:rsidR="00D64493" w:rsidRPr="00D64493">
              <w:rPr>
                <w:rFonts w:ascii="Times New Roman" w:eastAsia="Calibri" w:hAnsi="Times New Roman" w:cs="Arial"/>
                <w:color w:val="0000FF"/>
                <w:u w:val="single"/>
              </w:rPr>
              <w:t>/7f4129</w:t>
            </w:r>
            <w:proofErr w:type="spellStart"/>
            <w:r w:rsidR="00D64493" w:rsidRPr="00D64493">
              <w:rPr>
                <w:rFonts w:ascii="Times New Roman" w:eastAsia="Calibri" w:hAnsi="Times New Roman" w:cs="Arial"/>
                <w:color w:val="0000FF"/>
                <w:u w:val="single"/>
              </w:rPr>
              <w:t>ea</w:t>
            </w:r>
            <w:proofErr w:type="spellEnd"/>
            <w:r w:rsidR="00D64493" w:rsidRPr="00D64493">
              <w:rPr>
                <w:rFonts w:ascii="Times New Roman" w:eastAsia="Calibri" w:hAnsi="Times New Roman" w:cs="Arial"/>
                <w:color w:val="0000FF"/>
                <w:u w:val="single"/>
              </w:rPr>
              <w:fldChar w:fldCharType="end"/>
            </w:r>
            <w:bookmarkStart w:id="0" w:name="_GoBack"/>
            <w:bookmarkEnd w:id="0"/>
          </w:p>
        </w:tc>
      </w:tr>
      <w:tr w:rsidR="00D64493" w:rsidRPr="00D64493" w:rsidTr="00D644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Pr="003B7BAF" w:rsidRDefault="00D64493" w:rsidP="00D64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Pr="00CA78C7" w:rsidRDefault="00D64493" w:rsidP="00D64493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64493" w:rsidRPr="00D64493" w:rsidTr="00D644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Pr="003B7BAF" w:rsidRDefault="00D64493" w:rsidP="00D64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Pr="00CA78C7" w:rsidRDefault="00D64493" w:rsidP="00D64493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64493" w:rsidRPr="00D64493" w:rsidTr="00D644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Pr="003B7BAF" w:rsidRDefault="00D64493" w:rsidP="00D64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Pr="00CA78C7" w:rsidRDefault="00D64493" w:rsidP="00D64493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64493" w:rsidTr="00D644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Pr="00B051AC" w:rsidRDefault="00D64493" w:rsidP="00D64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1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Pr="003B7BAF" w:rsidRDefault="00D64493" w:rsidP="00D64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493" w:rsidRDefault="00D64493" w:rsidP="00D644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64A8" w:rsidRDefault="00D164A8"/>
    <w:sectPr w:rsidR="00D164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A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E25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B2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E69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948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50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72D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D65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B50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B7BAF"/>
    <w:rsid w:val="004F7E17"/>
    <w:rsid w:val="00512BB5"/>
    <w:rsid w:val="005A05CE"/>
    <w:rsid w:val="00653AF6"/>
    <w:rsid w:val="006C2EF6"/>
    <w:rsid w:val="00B051AC"/>
    <w:rsid w:val="00B73A5A"/>
    <w:rsid w:val="00C259F2"/>
    <w:rsid w:val="00C5051F"/>
    <w:rsid w:val="00C67C6D"/>
    <w:rsid w:val="00D164A8"/>
    <w:rsid w:val="00D64493"/>
    <w:rsid w:val="00E07B69"/>
    <w:rsid w:val="00E438A1"/>
    <w:rsid w:val="00EB53AF"/>
    <w:rsid w:val="00F01E19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C8EB6-7BF2-4FC1-928B-371C6C65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7f4129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5" Type="http://schemas.openxmlformats.org/officeDocument/2006/relationships/hyperlink" Target="https://m.edsoo.ru/7f4129e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33</Pages>
  <Words>10029</Words>
  <Characters>57168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INFO</cp:lastModifiedBy>
  <cp:revision>9</cp:revision>
  <dcterms:created xsi:type="dcterms:W3CDTF">2011-11-02T04:15:00Z</dcterms:created>
  <dcterms:modified xsi:type="dcterms:W3CDTF">2023-11-20T09:13:00Z</dcterms:modified>
</cp:coreProperties>
</file>